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2F42F1" w:rsidRPr="002F42F1">
              <w:rPr>
                <w:rFonts w:ascii="Times New Roman" w:hAnsi="Times New Roman" w:cs="Times New Roman"/>
                <w:b/>
                <w:sz w:val="20"/>
                <w:szCs w:val="20"/>
              </w:rPr>
              <w:t>234300017</w:t>
            </w:r>
          </w:p>
          <w:p w:rsidR="00A675F0" w:rsidRPr="005359E7" w:rsidRDefault="002F42F1" w:rsidP="00F7429C">
            <w:pPr>
              <w:jc w:val="center"/>
              <w:rPr>
                <w:rFonts w:ascii="Times New Roman" w:hAnsi="Times New Roman" w:cs="Times New Roman"/>
              </w:rPr>
            </w:pPr>
            <w:r w:rsidRPr="002F42F1">
              <w:rPr>
                <w:rFonts w:ascii="Times New Roman" w:hAnsi="Times New Roman" w:cs="Times New Roman"/>
                <w:b/>
                <w:sz w:val="20"/>
                <w:szCs w:val="20"/>
              </w:rPr>
              <w:t>С. ГАРА ЛАКАТНИК – НАРОДНО ЧИТАЛИЩЕ „ИСКЪРСКИ ПРОЛОМ 1934“, ПЛОЩАД „ЦЕНТЪРА“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ДИМИТРИНА АСЕНОВА КРЪСТАНОВА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АНТОАНЕТА ИВАНОВА ПЕТРОВА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АННА СПАСОВА ЯНКОВА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ЯННА ТОДОРОВА СТЕФАНОВА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АНКА ЙОРДАНОВА ХРИСТОВА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ИСКРЕН КОСТАДИНОВ ПЕТРОВ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ВАЛЯ СЛАВЧОВА ЙОРДАНОВА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075" w:rsidRDefault="005E3075" w:rsidP="00A675F0">
      <w:pPr>
        <w:spacing w:after="0" w:line="240" w:lineRule="auto"/>
      </w:pPr>
      <w:r>
        <w:separator/>
      </w:r>
    </w:p>
  </w:endnote>
  <w:endnote w:type="continuationSeparator" w:id="0">
    <w:p w:rsidR="005E3075" w:rsidRDefault="005E3075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075" w:rsidRDefault="005E3075" w:rsidP="00A675F0">
      <w:pPr>
        <w:spacing w:after="0" w:line="240" w:lineRule="auto"/>
      </w:pPr>
      <w:r>
        <w:separator/>
      </w:r>
    </w:p>
  </w:footnote>
  <w:footnote w:type="continuationSeparator" w:id="0">
    <w:p w:rsidR="005E3075" w:rsidRDefault="005E3075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181029">
      <w:rPr>
        <w:rFonts w:ascii="Times New Roman" w:hAnsi="Times New Roman" w:cs="Times New Roman"/>
        <w:b/>
        <w:sz w:val="20"/>
        <w:szCs w:val="20"/>
      </w:rPr>
      <w:t>1</w:t>
    </w:r>
    <w:r w:rsidR="00A242C6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2F42F1" w:rsidRPr="002F42F1">
      <w:rPr>
        <w:rFonts w:ascii="Times New Roman" w:hAnsi="Times New Roman" w:cs="Times New Roman"/>
        <w:b/>
        <w:sz w:val="20"/>
        <w:szCs w:val="20"/>
      </w:rPr>
      <w:t>234300017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E049C1">
      <w:rPr>
        <w:rFonts w:ascii="Times New Roman" w:hAnsi="Times New Roman" w:cs="Times New Roman"/>
        <w:b/>
        <w:sz w:val="20"/>
        <w:szCs w:val="20"/>
      </w:rPr>
      <w:t>Га</w:t>
    </w:r>
    <w:r w:rsidR="007A1020">
      <w:rPr>
        <w:rFonts w:ascii="Times New Roman" w:hAnsi="Times New Roman" w:cs="Times New Roman"/>
        <w:b/>
        <w:sz w:val="20"/>
        <w:szCs w:val="20"/>
      </w:rPr>
      <w:t xml:space="preserve">ра </w:t>
    </w:r>
    <w:r w:rsidR="002F42F1">
      <w:rPr>
        <w:rFonts w:ascii="Times New Roman" w:hAnsi="Times New Roman" w:cs="Times New Roman"/>
        <w:b/>
        <w:sz w:val="20"/>
        <w:szCs w:val="20"/>
      </w:rPr>
      <w:t>Лакатник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2F42F1"/>
    <w:rsid w:val="0040402B"/>
    <w:rsid w:val="00441BE6"/>
    <w:rsid w:val="005359E7"/>
    <w:rsid w:val="005E2498"/>
    <w:rsid w:val="005E3075"/>
    <w:rsid w:val="00702885"/>
    <w:rsid w:val="00732729"/>
    <w:rsid w:val="00792CDB"/>
    <w:rsid w:val="007A1020"/>
    <w:rsid w:val="0088104B"/>
    <w:rsid w:val="008E219C"/>
    <w:rsid w:val="009138F4"/>
    <w:rsid w:val="00A242C6"/>
    <w:rsid w:val="00A675F0"/>
    <w:rsid w:val="00A73C42"/>
    <w:rsid w:val="00B76634"/>
    <w:rsid w:val="00BC6578"/>
    <w:rsid w:val="00C54C98"/>
    <w:rsid w:val="00CA4E6C"/>
    <w:rsid w:val="00CE0BD4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2015-09-29T23:44:00Z</cp:lastPrinted>
  <dcterms:created xsi:type="dcterms:W3CDTF">2015-09-29T23:44:00Z</dcterms:created>
  <dcterms:modified xsi:type="dcterms:W3CDTF">2015-09-29T23:44:00Z</dcterms:modified>
</cp:coreProperties>
</file>